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0B" w:rsidRPr="0093471A" w:rsidRDefault="0098660B" w:rsidP="0098660B">
      <w:pPr>
        <w:tabs>
          <w:tab w:val="right" w:pos="9157"/>
        </w:tabs>
        <w:jc w:val="center"/>
        <w:rPr>
          <w:rFonts w:cs="Simplified Arabic"/>
          <w:b/>
          <w:bCs/>
          <w:sz w:val="32"/>
          <w:szCs w:val="32"/>
          <w:rtl/>
        </w:rPr>
      </w:pPr>
      <w:r w:rsidRPr="0093471A">
        <w:rPr>
          <w:rFonts w:cs="Simplified Arabic" w:hint="cs"/>
          <w:b/>
          <w:bCs/>
          <w:sz w:val="32"/>
          <w:szCs w:val="32"/>
          <w:rtl/>
        </w:rPr>
        <w:t>الباب الخامس</w:t>
      </w:r>
    </w:p>
    <w:p w:rsidR="0098660B" w:rsidRPr="00426BE0" w:rsidRDefault="0098660B" w:rsidP="0098660B">
      <w:pPr>
        <w:tabs>
          <w:tab w:val="right" w:pos="9157"/>
        </w:tabs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426BE0">
        <w:rPr>
          <w:rFonts w:cs="Simplified Arabic" w:hint="cs"/>
          <w:b/>
          <w:bCs/>
          <w:sz w:val="32"/>
          <w:szCs w:val="32"/>
          <w:rtl/>
        </w:rPr>
        <w:t>5- الاستنتاجات والتوصيات</w:t>
      </w:r>
      <w:r w:rsidRPr="00426BE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والمقترحات :-</w:t>
      </w:r>
    </w:p>
    <w:p w:rsidR="0098660B" w:rsidRPr="00426BE0" w:rsidRDefault="0098660B" w:rsidP="0098660B">
      <w:pPr>
        <w:tabs>
          <w:tab w:val="right" w:pos="9157"/>
        </w:tabs>
        <w:jc w:val="lowKashida"/>
        <w:rPr>
          <w:rFonts w:cs="Simplified Arabic"/>
          <w:b/>
          <w:bCs/>
          <w:sz w:val="28"/>
          <w:szCs w:val="28"/>
          <w:rtl/>
        </w:rPr>
      </w:pPr>
      <w:r w:rsidRPr="00426BE0">
        <w:rPr>
          <w:rFonts w:cs="Simplified Arabic" w:hint="cs"/>
          <w:b/>
          <w:bCs/>
          <w:sz w:val="28"/>
          <w:szCs w:val="28"/>
          <w:rtl/>
        </w:rPr>
        <w:t xml:space="preserve"> 5-1  الاستنتاجات :-</w:t>
      </w:r>
    </w:p>
    <w:p w:rsidR="0098660B" w:rsidRPr="00323BD1" w:rsidRDefault="0098660B" w:rsidP="0098660B">
      <w:pPr>
        <w:tabs>
          <w:tab w:val="right" w:pos="9157"/>
        </w:tabs>
        <w:jc w:val="lowKashida"/>
        <w:rPr>
          <w:rFonts w:cs="Simplified Arabic"/>
          <w:b/>
          <w:bCs/>
          <w:sz w:val="28"/>
          <w:szCs w:val="28"/>
          <w:rtl/>
        </w:rPr>
      </w:pPr>
      <w:r w:rsidRPr="00323BD1">
        <w:rPr>
          <w:rFonts w:cs="Simplified Arabic" w:hint="cs"/>
          <w:b/>
          <w:bCs/>
          <w:sz w:val="28"/>
          <w:szCs w:val="28"/>
          <w:rtl/>
        </w:rPr>
        <w:t xml:space="preserve">في ضوء نتائج الدراسة توصل الباحث إلى الاستنتاجات الآتية : </w:t>
      </w:r>
    </w:p>
    <w:p w:rsidR="0098660B" w:rsidRDefault="0098660B" w:rsidP="00922D6C">
      <w:pPr>
        <w:tabs>
          <w:tab w:val="right" w:pos="9157"/>
        </w:tabs>
        <w:spacing w:after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01 </w:t>
      </w:r>
      <w:r w:rsidRPr="00323BD1">
        <w:rPr>
          <w:rFonts w:cs="Simplified Arabic" w:hint="cs"/>
          <w:sz w:val="28"/>
          <w:szCs w:val="28"/>
          <w:rtl/>
        </w:rPr>
        <w:t>تم بناء مقياس</w:t>
      </w:r>
      <w:r>
        <w:rPr>
          <w:rFonts w:cs="Simplified Arabic" w:hint="cs"/>
          <w:sz w:val="28"/>
          <w:szCs w:val="28"/>
          <w:rtl/>
        </w:rPr>
        <w:t>ي</w:t>
      </w:r>
      <w:r w:rsidR="00CB4EA9">
        <w:rPr>
          <w:rFonts w:cs="Simplified Arabic" w:hint="cs"/>
          <w:sz w:val="28"/>
          <w:szCs w:val="28"/>
          <w:rtl/>
        </w:rPr>
        <w:t>ّ</w:t>
      </w:r>
      <w:r w:rsidRPr="00323BD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الاتجاه نحو الحداثة</w:t>
      </w:r>
      <w:r w:rsidRPr="00323BD1">
        <w:rPr>
          <w:rFonts w:cs="Simplified Arabic" w:hint="cs"/>
          <w:sz w:val="28"/>
          <w:szCs w:val="28"/>
          <w:rtl/>
        </w:rPr>
        <w:t xml:space="preserve"> بـ(</w:t>
      </w:r>
      <w:r>
        <w:rPr>
          <w:rFonts w:cs="Simplified Arabic" w:hint="cs"/>
          <w:sz w:val="28"/>
          <w:szCs w:val="28"/>
          <w:rtl/>
        </w:rPr>
        <w:t>3</w:t>
      </w:r>
      <w:r w:rsidRPr="00323BD1">
        <w:rPr>
          <w:rFonts w:cs="Simplified Arabic" w:hint="cs"/>
          <w:sz w:val="28"/>
          <w:szCs w:val="28"/>
          <w:rtl/>
        </w:rPr>
        <w:t>4) فقرة تنتمي لث</w:t>
      </w:r>
      <w:r>
        <w:rPr>
          <w:rFonts w:cs="Simplified Arabic" w:hint="cs"/>
          <w:sz w:val="28"/>
          <w:szCs w:val="28"/>
          <w:rtl/>
        </w:rPr>
        <w:t>مان</w:t>
      </w:r>
      <w:r w:rsidR="00CB4EA9">
        <w:rPr>
          <w:rFonts w:cs="Simplified Arabic" w:hint="cs"/>
          <w:sz w:val="28"/>
          <w:szCs w:val="28"/>
          <w:rtl/>
        </w:rPr>
        <w:t>ية</w:t>
      </w:r>
      <w:r w:rsidRPr="00323BD1">
        <w:rPr>
          <w:rFonts w:cs="Simplified Arabic" w:hint="cs"/>
          <w:sz w:val="28"/>
          <w:szCs w:val="28"/>
          <w:rtl/>
        </w:rPr>
        <w:t xml:space="preserve"> مجالات </w:t>
      </w:r>
      <w:r>
        <w:rPr>
          <w:rFonts w:cs="Simplified Arabic" w:hint="cs"/>
          <w:sz w:val="28"/>
          <w:szCs w:val="28"/>
          <w:rtl/>
        </w:rPr>
        <w:t>و</w:t>
      </w:r>
      <w:r w:rsidRPr="00323BD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الالتزام الاجتماعي</w:t>
      </w:r>
      <w:r w:rsidRPr="00323BD1">
        <w:rPr>
          <w:rFonts w:cs="Simplified Arabic" w:hint="cs"/>
          <w:sz w:val="28"/>
          <w:szCs w:val="28"/>
          <w:rtl/>
        </w:rPr>
        <w:t xml:space="preserve"> بـ(2</w:t>
      </w:r>
      <w:r>
        <w:rPr>
          <w:rFonts w:cs="Simplified Arabic" w:hint="cs"/>
          <w:sz w:val="28"/>
          <w:szCs w:val="28"/>
          <w:rtl/>
        </w:rPr>
        <w:t>7</w:t>
      </w:r>
      <w:r w:rsidRPr="00323BD1">
        <w:rPr>
          <w:rFonts w:cs="Simplified Arabic" w:hint="cs"/>
          <w:sz w:val="28"/>
          <w:szCs w:val="28"/>
          <w:rtl/>
        </w:rPr>
        <w:t xml:space="preserve">) فقرة تنتمي </w:t>
      </w:r>
      <w:r>
        <w:rPr>
          <w:rFonts w:cs="Simplified Arabic" w:hint="cs"/>
          <w:sz w:val="28"/>
          <w:szCs w:val="28"/>
          <w:rtl/>
        </w:rPr>
        <w:t>لأربع</w:t>
      </w:r>
      <w:r w:rsidR="00CB4EA9">
        <w:rPr>
          <w:rFonts w:cs="Simplified Arabic" w:hint="cs"/>
          <w:sz w:val="28"/>
          <w:szCs w:val="28"/>
          <w:rtl/>
        </w:rPr>
        <w:t>ة</w:t>
      </w:r>
      <w:r w:rsidRPr="00323BD1">
        <w:rPr>
          <w:rFonts w:cs="Simplified Arabic" w:hint="cs"/>
          <w:sz w:val="28"/>
          <w:szCs w:val="28"/>
          <w:rtl/>
        </w:rPr>
        <w:t xml:space="preserve"> مجالات. </w:t>
      </w:r>
    </w:p>
    <w:p w:rsidR="0098660B" w:rsidRDefault="0098660B" w:rsidP="0098660B">
      <w:pPr>
        <w:spacing w:after="0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IQ"/>
        </w:rPr>
        <w:t>02</w:t>
      </w:r>
      <w:r>
        <w:rPr>
          <w:rFonts w:cs="Simplified Arabic" w:hint="cs"/>
          <w:sz w:val="28"/>
          <w:szCs w:val="28"/>
          <w:rtl/>
        </w:rPr>
        <w:t>يتمتع 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رسو ومد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 xml:space="preserve">رسات التربية الرياضية في مدارس محافظة بابل بالاتجاه نحو الحداثة والالتزام الاجتماعي والأداء الوظيفي . </w:t>
      </w:r>
    </w:p>
    <w:p w:rsidR="0098660B" w:rsidRDefault="0098660B" w:rsidP="00E81DEE">
      <w:pPr>
        <w:spacing w:after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03 </w:t>
      </w:r>
      <w:r w:rsidR="00E81DEE">
        <w:rPr>
          <w:rFonts w:cs="Simplified Arabic" w:hint="cs"/>
          <w:sz w:val="28"/>
          <w:szCs w:val="28"/>
          <w:rtl/>
        </w:rPr>
        <w:t>تميزَ</w:t>
      </w:r>
      <w:r>
        <w:rPr>
          <w:rFonts w:cs="Simplified Arabic" w:hint="cs"/>
          <w:sz w:val="28"/>
          <w:szCs w:val="28"/>
          <w:rtl/>
        </w:rPr>
        <w:t xml:space="preserve"> 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</w:t>
      </w:r>
      <w:r w:rsidR="00E81DEE">
        <w:rPr>
          <w:rFonts w:cs="Simplified Arabic" w:hint="cs"/>
          <w:sz w:val="28"/>
          <w:szCs w:val="28"/>
          <w:rtl/>
        </w:rPr>
        <w:t>و</w:t>
      </w:r>
      <w:r>
        <w:rPr>
          <w:rFonts w:cs="Simplified Arabic" w:hint="cs"/>
          <w:sz w:val="28"/>
          <w:szCs w:val="28"/>
          <w:rtl/>
        </w:rPr>
        <w:t xml:space="preserve"> التربية الرياضية </w:t>
      </w:r>
      <w:r w:rsidR="00E81DEE">
        <w:rPr>
          <w:rFonts w:cs="Simplified Arabic" w:hint="cs"/>
          <w:sz w:val="28"/>
          <w:szCs w:val="28"/>
          <w:rtl/>
        </w:rPr>
        <w:t>ب</w:t>
      </w:r>
      <w:r>
        <w:rPr>
          <w:rFonts w:cs="Simplified Arabic" w:hint="cs"/>
          <w:sz w:val="28"/>
          <w:szCs w:val="28"/>
          <w:rtl/>
        </w:rPr>
        <w:t xml:space="preserve">الاتجاه نحو الحداثة والالتزام الاجتماعي والأداء الوظيفي </w:t>
      </w:r>
      <w:r w:rsidR="00E81DEE">
        <w:rPr>
          <w:rFonts w:cs="Simplified Arabic" w:hint="cs"/>
          <w:sz w:val="28"/>
          <w:szCs w:val="28"/>
          <w:rtl/>
        </w:rPr>
        <w:t>قياساً بمد</w:t>
      </w:r>
      <w:r w:rsidR="00CB4EA9">
        <w:rPr>
          <w:rFonts w:cs="Simplified Arabic" w:hint="cs"/>
          <w:sz w:val="28"/>
          <w:szCs w:val="28"/>
          <w:rtl/>
        </w:rPr>
        <w:t>ّ</w:t>
      </w:r>
      <w:r w:rsidR="00E81DEE">
        <w:rPr>
          <w:rFonts w:cs="Simplified Arabic" w:hint="cs"/>
          <w:sz w:val="28"/>
          <w:szCs w:val="28"/>
          <w:rtl/>
        </w:rPr>
        <w:t>رسات التربية الرياضية في مدارس محافظة بابل</w:t>
      </w:r>
      <w:r>
        <w:rPr>
          <w:rFonts w:cs="Simplified Arabic" w:hint="cs"/>
          <w:sz w:val="28"/>
          <w:szCs w:val="28"/>
          <w:rtl/>
        </w:rPr>
        <w:t xml:space="preserve"> .</w:t>
      </w:r>
    </w:p>
    <w:p w:rsidR="00481768" w:rsidRDefault="0098660B" w:rsidP="005E075A">
      <w:pPr>
        <w:spacing w:after="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>04</w:t>
      </w:r>
      <w:r w:rsidR="005E075A">
        <w:rPr>
          <w:rFonts w:cs="Simplified Arabic" w:hint="cs"/>
          <w:sz w:val="28"/>
          <w:szCs w:val="28"/>
          <w:rtl/>
        </w:rPr>
        <w:t xml:space="preserve">درجات </w:t>
      </w:r>
      <w:r>
        <w:rPr>
          <w:rFonts w:cs="Simplified Arabic" w:hint="cs"/>
          <w:sz w:val="28"/>
          <w:szCs w:val="28"/>
          <w:rtl/>
        </w:rPr>
        <w:t xml:space="preserve">الاتجاه نحو الحداثة والالتزام الاجتماعي </w:t>
      </w:r>
      <w:r w:rsidR="005E075A">
        <w:rPr>
          <w:rFonts w:cs="Simplified Arabic" w:hint="cs"/>
          <w:sz w:val="28"/>
          <w:szCs w:val="28"/>
          <w:rtl/>
        </w:rPr>
        <w:t xml:space="preserve">العالية يقابلها ارتفاع في مستوى </w:t>
      </w:r>
      <w:r>
        <w:rPr>
          <w:rFonts w:cs="Simplified Arabic" w:hint="cs"/>
          <w:sz w:val="28"/>
          <w:szCs w:val="28"/>
          <w:rtl/>
        </w:rPr>
        <w:t>الأداء الوظيفي لدى 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رسي ومد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رسات التربية الرياضية في مدارس محافظة بابل.</w:t>
      </w:r>
    </w:p>
    <w:p w:rsidR="005E075A" w:rsidRDefault="005E075A" w:rsidP="005E075A">
      <w:pPr>
        <w:spacing w:after="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98660B" w:rsidRPr="00426BE0" w:rsidRDefault="0098660B" w:rsidP="0098660B">
      <w:pPr>
        <w:numPr>
          <w:ilvl w:val="1"/>
          <w:numId w:val="1"/>
        </w:numPr>
        <w:tabs>
          <w:tab w:val="right" w:pos="9157"/>
        </w:tabs>
        <w:spacing w:after="0" w:line="240" w:lineRule="auto"/>
        <w:rPr>
          <w:rFonts w:cs="Simplified Arabic"/>
          <w:b/>
          <w:bCs/>
          <w:sz w:val="32"/>
          <w:szCs w:val="32"/>
          <w:rtl/>
        </w:rPr>
      </w:pPr>
      <w:r w:rsidRPr="00426BE0">
        <w:rPr>
          <w:rFonts w:cs="Simplified Arabic" w:hint="cs"/>
          <w:b/>
          <w:bCs/>
          <w:sz w:val="32"/>
          <w:szCs w:val="32"/>
          <w:rtl/>
        </w:rPr>
        <w:t>التوصيات :-</w:t>
      </w:r>
    </w:p>
    <w:p w:rsidR="0098660B" w:rsidRDefault="0098660B" w:rsidP="0098660B">
      <w:pPr>
        <w:tabs>
          <w:tab w:val="right" w:pos="9157"/>
        </w:tabs>
        <w:rPr>
          <w:rFonts w:cs="Simplified Arabic"/>
          <w:b/>
          <w:bCs/>
          <w:sz w:val="28"/>
          <w:szCs w:val="28"/>
          <w:rtl/>
        </w:rPr>
      </w:pPr>
      <w:r w:rsidRPr="00323BD1">
        <w:rPr>
          <w:rFonts w:cs="Simplified Arabic" w:hint="cs"/>
          <w:b/>
          <w:bCs/>
          <w:sz w:val="28"/>
          <w:szCs w:val="28"/>
          <w:rtl/>
        </w:rPr>
        <w:t xml:space="preserve">   في ضوء الاستنتاجات التي توصل إليها الباحث يوصي ب</w:t>
      </w:r>
      <w:r>
        <w:rPr>
          <w:rFonts w:cs="Simplified Arabic" w:hint="cs"/>
          <w:b/>
          <w:bCs/>
          <w:sz w:val="28"/>
          <w:szCs w:val="28"/>
          <w:rtl/>
        </w:rPr>
        <w:t>الا</w:t>
      </w:r>
      <w:r w:rsidRPr="00323BD1">
        <w:rPr>
          <w:rFonts w:cs="Simplified Arabic" w:hint="cs"/>
          <w:b/>
          <w:bCs/>
          <w:sz w:val="28"/>
          <w:szCs w:val="28"/>
          <w:rtl/>
        </w:rPr>
        <w:t>تي :-</w:t>
      </w:r>
    </w:p>
    <w:p w:rsidR="0098660B" w:rsidRPr="00BF065D" w:rsidRDefault="0098660B" w:rsidP="0098660B">
      <w:pPr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BF065D">
        <w:rPr>
          <w:rFonts w:cs="Simplified Arabic" w:hint="cs"/>
          <w:sz w:val="28"/>
          <w:szCs w:val="28"/>
          <w:rtl/>
        </w:rPr>
        <w:t xml:space="preserve">إمكانية استفادة الباحثين والمرشدين التربويين من المقياس في قياس الاتجاهات نحو الحداثة لدى </w:t>
      </w:r>
      <w:r>
        <w:rPr>
          <w:rFonts w:cs="Simplified Arabic" w:hint="cs"/>
          <w:sz w:val="28"/>
          <w:szCs w:val="28"/>
          <w:rtl/>
        </w:rPr>
        <w:t>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رسي ومد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رسات التربية الرياضية</w:t>
      </w:r>
      <w:r w:rsidRPr="00BF065D">
        <w:rPr>
          <w:rFonts w:cs="Simplified Arabic" w:hint="cs"/>
          <w:sz w:val="28"/>
          <w:szCs w:val="28"/>
          <w:rtl/>
        </w:rPr>
        <w:t xml:space="preserve"> , كما يمكن أن يستخدم كل مكون من مكونات المقياس بحد ذاته لقياس الاتجاه نحو الحداثة .</w:t>
      </w:r>
    </w:p>
    <w:p w:rsidR="0098660B" w:rsidRPr="00BF065D" w:rsidRDefault="0098660B" w:rsidP="00CB4EA9">
      <w:pPr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BF065D">
        <w:rPr>
          <w:rFonts w:cs="Simplified Arabic" w:hint="cs"/>
          <w:sz w:val="28"/>
          <w:szCs w:val="28"/>
          <w:rtl/>
        </w:rPr>
        <w:t>ح</w:t>
      </w:r>
      <w:r w:rsidR="00CB4EA9">
        <w:rPr>
          <w:rFonts w:cs="Simplified Arabic" w:hint="cs"/>
          <w:sz w:val="28"/>
          <w:szCs w:val="28"/>
          <w:rtl/>
        </w:rPr>
        <w:t>ض</w:t>
      </w:r>
      <w:r w:rsidRPr="00BF065D">
        <w:rPr>
          <w:rFonts w:cs="Simplified Arabic" w:hint="cs"/>
          <w:sz w:val="28"/>
          <w:szCs w:val="28"/>
          <w:rtl/>
        </w:rPr>
        <w:t xml:space="preserve"> المؤسسات التربوية </w:t>
      </w:r>
      <w:r w:rsidR="00CB4EA9" w:rsidRPr="00BF065D">
        <w:rPr>
          <w:rFonts w:cs="Simplified Arabic" w:hint="cs"/>
          <w:sz w:val="28"/>
          <w:szCs w:val="28"/>
          <w:rtl/>
        </w:rPr>
        <w:t>جميع</w:t>
      </w:r>
      <w:r w:rsidR="00CB4EA9">
        <w:rPr>
          <w:rFonts w:cs="Simplified Arabic" w:hint="cs"/>
          <w:sz w:val="28"/>
          <w:szCs w:val="28"/>
          <w:rtl/>
        </w:rPr>
        <w:t>ها</w:t>
      </w:r>
      <w:r w:rsidR="00CB4EA9" w:rsidRPr="00BF065D">
        <w:rPr>
          <w:rFonts w:cs="Simplified Arabic" w:hint="cs"/>
          <w:sz w:val="28"/>
          <w:szCs w:val="28"/>
          <w:rtl/>
        </w:rPr>
        <w:t xml:space="preserve"> </w:t>
      </w:r>
      <w:r w:rsidRPr="00BF065D">
        <w:rPr>
          <w:rFonts w:cs="Simplified Arabic" w:hint="cs"/>
          <w:sz w:val="28"/>
          <w:szCs w:val="28"/>
          <w:rtl/>
        </w:rPr>
        <w:t>على تد</w:t>
      </w:r>
      <w:r w:rsidR="00501149">
        <w:rPr>
          <w:rFonts w:cs="Simplified Arabic" w:hint="cs"/>
          <w:sz w:val="28"/>
          <w:szCs w:val="28"/>
          <w:rtl/>
        </w:rPr>
        <w:t>ً</w:t>
      </w:r>
      <w:r w:rsidRPr="00BF065D">
        <w:rPr>
          <w:rFonts w:cs="Simplified Arabic" w:hint="cs"/>
          <w:sz w:val="28"/>
          <w:szCs w:val="28"/>
          <w:rtl/>
        </w:rPr>
        <w:t>عيم الاتجاه نحو الحداثة العقلانية لدى ال</w:t>
      </w:r>
      <w:r>
        <w:rPr>
          <w:rFonts w:cs="Simplified Arabic" w:hint="cs"/>
          <w:sz w:val="28"/>
          <w:szCs w:val="28"/>
          <w:rtl/>
        </w:rPr>
        <w:t>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رسين والمد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رسات</w:t>
      </w:r>
      <w:r w:rsidRPr="00BF065D">
        <w:rPr>
          <w:rFonts w:cs="Simplified Arabic" w:hint="cs"/>
          <w:sz w:val="28"/>
          <w:szCs w:val="28"/>
          <w:rtl/>
        </w:rPr>
        <w:t xml:space="preserve"> عن طريق تحديث المناهج الدراسية وتوفير المصادر العلمية الحديثة بما يتلاءم مع تطور المجتمع وتقدمه وإقامة الندوات والمؤتمرات التثقيفية والأنشطة العلمية والاجتماعية والرياضية .</w:t>
      </w:r>
    </w:p>
    <w:p w:rsidR="0098660B" w:rsidRDefault="0098660B" w:rsidP="00CB4EA9">
      <w:pPr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ضرورة </w:t>
      </w:r>
      <w:r w:rsidRPr="00E556F9">
        <w:rPr>
          <w:rFonts w:cs="Simplified Arabic" w:hint="cs"/>
          <w:sz w:val="28"/>
          <w:szCs w:val="28"/>
          <w:rtl/>
        </w:rPr>
        <w:t xml:space="preserve">حرص الجهات التربوية </w:t>
      </w:r>
      <w:r>
        <w:rPr>
          <w:rFonts w:cs="Simplified Arabic" w:hint="cs"/>
          <w:sz w:val="28"/>
          <w:szCs w:val="28"/>
          <w:rtl/>
        </w:rPr>
        <w:t xml:space="preserve">ذات العلاقة على متابعة ومواصلة الجهد لزيادة واقع الاتجاه نحو الحداثة والالتزام الاجتماعي </w:t>
      </w:r>
      <w:r w:rsidR="00501149">
        <w:rPr>
          <w:rFonts w:cs="Simplified Arabic" w:hint="cs"/>
          <w:sz w:val="28"/>
          <w:szCs w:val="28"/>
          <w:rtl/>
        </w:rPr>
        <w:t>والأداء</w:t>
      </w:r>
      <w:r>
        <w:rPr>
          <w:rFonts w:cs="Simplified Arabic" w:hint="cs"/>
          <w:sz w:val="28"/>
          <w:szCs w:val="28"/>
          <w:rtl/>
        </w:rPr>
        <w:t xml:space="preserve"> الوظيفي وتنميتها قدر الإمكا</w:t>
      </w:r>
      <w:r>
        <w:rPr>
          <w:rFonts w:cs="Simplified Arabic" w:hint="eastAsia"/>
          <w:sz w:val="28"/>
          <w:szCs w:val="28"/>
          <w:rtl/>
        </w:rPr>
        <w:t>ن</w:t>
      </w:r>
      <w:r>
        <w:rPr>
          <w:rFonts w:cs="Simplified Arabic" w:hint="cs"/>
          <w:sz w:val="28"/>
          <w:szCs w:val="28"/>
          <w:rtl/>
        </w:rPr>
        <w:t xml:space="preserve"> ب</w:t>
      </w:r>
      <w:r w:rsidR="00CB4EA9">
        <w:rPr>
          <w:rFonts w:cs="Simplified Arabic" w:hint="cs"/>
          <w:sz w:val="28"/>
          <w:szCs w:val="28"/>
          <w:rtl/>
        </w:rPr>
        <w:t>وصفهم</w:t>
      </w:r>
      <w:r>
        <w:rPr>
          <w:rFonts w:cs="Simplified Arabic" w:hint="cs"/>
          <w:sz w:val="28"/>
          <w:szCs w:val="28"/>
          <w:rtl/>
        </w:rPr>
        <w:t xml:space="preserve"> مفاهيم مكملة لشخصية العاملين في هذا الحقل التربوي .</w:t>
      </w:r>
    </w:p>
    <w:p w:rsidR="0098660B" w:rsidRDefault="0098660B" w:rsidP="0098660B">
      <w:pPr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الإفادة من المقاييس كأدوات بحث موضوعية من الباحثين واستخدامها في بحوثهم ودراستهم .</w:t>
      </w:r>
    </w:p>
    <w:p w:rsidR="0098660B" w:rsidRDefault="0098660B" w:rsidP="0098660B">
      <w:pPr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lastRenderedPageBreak/>
        <w:t xml:space="preserve">دعم الأنشطة والوسائل المتنوعة التي تحقق وتحفز على الاتجاه نحو الحداثة والالتزام الاجتماعي </w:t>
      </w:r>
      <w:r w:rsidR="00481768">
        <w:rPr>
          <w:rFonts w:cs="Simplified Arabic" w:hint="cs"/>
          <w:sz w:val="28"/>
          <w:szCs w:val="28"/>
          <w:rtl/>
        </w:rPr>
        <w:t>والأداء</w:t>
      </w:r>
      <w:r>
        <w:rPr>
          <w:rFonts w:cs="Simplified Arabic" w:hint="cs"/>
          <w:sz w:val="28"/>
          <w:szCs w:val="28"/>
          <w:rtl/>
        </w:rPr>
        <w:t xml:space="preserve"> الوظيفي والبحث عن أفضل السبل التي تسهم في تطويرها .</w:t>
      </w:r>
    </w:p>
    <w:p w:rsidR="0098660B" w:rsidRPr="002D239D" w:rsidRDefault="0098660B" w:rsidP="00CB4EA9">
      <w:pPr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اهتمام إدارة المدرسة في تنمية العلاقات الإنسانية والاجتماعية بين الإدارة ومد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رسي التربية الرياضية من جهة وبين المد</w:t>
      </w:r>
      <w:r w:rsidR="00CB4EA9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 xml:space="preserve">رسين </w:t>
      </w:r>
      <w:r w:rsidR="00CB4EA9">
        <w:rPr>
          <w:rFonts w:cs="Simplified Arabic" w:hint="cs"/>
          <w:sz w:val="28"/>
          <w:szCs w:val="28"/>
          <w:rtl/>
        </w:rPr>
        <w:t xml:space="preserve">كافة </w:t>
      </w:r>
      <w:r>
        <w:rPr>
          <w:rFonts w:cs="Simplified Arabic" w:hint="cs"/>
          <w:sz w:val="28"/>
          <w:szCs w:val="28"/>
          <w:rtl/>
        </w:rPr>
        <w:t xml:space="preserve">من جهة أخرى . </w:t>
      </w:r>
    </w:p>
    <w:p w:rsidR="0098660B" w:rsidRPr="00323BD1" w:rsidRDefault="0098660B" w:rsidP="0098660B">
      <w:pPr>
        <w:tabs>
          <w:tab w:val="right" w:pos="9157"/>
        </w:tabs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07</w:t>
      </w:r>
      <w:r w:rsidRPr="00323BD1">
        <w:rPr>
          <w:rFonts w:cs="Simplified Arabic" w:hint="cs"/>
          <w:sz w:val="28"/>
          <w:szCs w:val="28"/>
          <w:rtl/>
        </w:rPr>
        <w:t>نظرا لما للمد</w:t>
      </w:r>
      <w:r w:rsidR="00501149">
        <w:rPr>
          <w:rFonts w:cs="Simplified Arabic" w:hint="cs"/>
          <w:sz w:val="28"/>
          <w:szCs w:val="28"/>
          <w:rtl/>
        </w:rPr>
        <w:t>ً</w:t>
      </w:r>
      <w:r w:rsidRPr="00323BD1">
        <w:rPr>
          <w:rFonts w:cs="Simplified Arabic" w:hint="cs"/>
          <w:sz w:val="28"/>
          <w:szCs w:val="28"/>
          <w:rtl/>
        </w:rPr>
        <w:t>رسين</w:t>
      </w:r>
      <w:r>
        <w:rPr>
          <w:rFonts w:cs="Simplified Arabic" w:hint="cs"/>
          <w:sz w:val="28"/>
          <w:szCs w:val="28"/>
          <w:rtl/>
        </w:rPr>
        <w:t xml:space="preserve"> والمد</w:t>
      </w:r>
      <w:r w:rsidR="00501149">
        <w:rPr>
          <w:rFonts w:cs="Simplified Arabic" w:hint="cs"/>
          <w:sz w:val="28"/>
          <w:szCs w:val="28"/>
          <w:rtl/>
        </w:rPr>
        <w:t>ً</w:t>
      </w:r>
      <w:r>
        <w:rPr>
          <w:rFonts w:cs="Simplified Arabic" w:hint="cs"/>
          <w:sz w:val="28"/>
          <w:szCs w:val="28"/>
          <w:rtl/>
        </w:rPr>
        <w:t>رسات</w:t>
      </w:r>
      <w:r w:rsidRPr="00323BD1">
        <w:rPr>
          <w:rFonts w:cs="Simplified Arabic" w:hint="cs"/>
          <w:sz w:val="28"/>
          <w:szCs w:val="28"/>
          <w:rtl/>
        </w:rPr>
        <w:t xml:space="preserve"> من دور كبير في بناء الجيل نوصي بإدخالهم دورات تدريبي</w:t>
      </w:r>
      <w:r w:rsidRPr="00323BD1">
        <w:rPr>
          <w:rFonts w:cs="Simplified Arabic" w:hint="eastAsia"/>
          <w:sz w:val="28"/>
          <w:szCs w:val="28"/>
          <w:rtl/>
        </w:rPr>
        <w:t>ة</w:t>
      </w:r>
      <w:r w:rsidRPr="00323BD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وتخصصية </w:t>
      </w:r>
      <w:r w:rsidRPr="00323BD1">
        <w:rPr>
          <w:rFonts w:cs="Simplified Arabic" w:hint="cs"/>
          <w:sz w:val="28"/>
          <w:szCs w:val="28"/>
          <w:rtl/>
        </w:rPr>
        <w:t>مستمرة لمتابعة المستجدات الحديثة ولرفع أدائهم إلى حالة أفضل .</w:t>
      </w:r>
    </w:p>
    <w:p w:rsidR="0098660B" w:rsidRPr="00707B3C" w:rsidRDefault="0098660B" w:rsidP="002F45DF">
      <w:pPr>
        <w:tabs>
          <w:tab w:val="right" w:pos="9157"/>
        </w:tabs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08يقترح الباحث </w:t>
      </w:r>
      <w:r w:rsidR="002F45DF">
        <w:rPr>
          <w:rFonts w:cs="Simplified Arabic" w:hint="cs"/>
          <w:sz w:val="28"/>
          <w:szCs w:val="28"/>
          <w:rtl/>
        </w:rPr>
        <w:t>ما</w:t>
      </w:r>
      <w:r w:rsidR="005E075A">
        <w:rPr>
          <w:rFonts w:cs="Simplified Arabic" w:hint="cs"/>
          <w:sz w:val="28"/>
          <w:szCs w:val="28"/>
          <w:rtl/>
        </w:rPr>
        <w:t>يلي</w:t>
      </w:r>
      <w:r>
        <w:rPr>
          <w:rFonts w:cs="Simplified Arabic" w:hint="cs"/>
          <w:sz w:val="28"/>
          <w:szCs w:val="28"/>
          <w:rtl/>
        </w:rPr>
        <w:t>0</w:t>
      </w:r>
    </w:p>
    <w:p w:rsidR="005E075A" w:rsidRDefault="0098660B" w:rsidP="005E075A">
      <w:pPr>
        <w:pStyle w:val="a6"/>
        <w:numPr>
          <w:ilvl w:val="0"/>
          <w:numId w:val="4"/>
        </w:numPr>
        <w:tabs>
          <w:tab w:val="right" w:pos="9157"/>
        </w:tabs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5E075A">
        <w:rPr>
          <w:rFonts w:cs="Simplified Arabic" w:hint="cs"/>
          <w:sz w:val="28"/>
          <w:szCs w:val="28"/>
          <w:rtl/>
        </w:rPr>
        <w:t>تقنين مقياس الاتجاه نحو الحداثة على عينة ممثلة من طلبة المرح</w:t>
      </w:r>
      <w:r w:rsidR="00481768" w:rsidRPr="005E075A">
        <w:rPr>
          <w:rFonts w:cs="Simplified Arabic" w:hint="cs"/>
          <w:sz w:val="28"/>
          <w:szCs w:val="28"/>
          <w:rtl/>
        </w:rPr>
        <w:t>لة الإعدادية في محافظات العراق</w:t>
      </w:r>
      <w:r w:rsidR="00501149" w:rsidRPr="005E075A">
        <w:rPr>
          <w:rFonts w:cs="Simplified Arabic" w:hint="cs"/>
          <w:sz w:val="28"/>
          <w:szCs w:val="28"/>
          <w:rtl/>
        </w:rPr>
        <w:t>0</w:t>
      </w:r>
    </w:p>
    <w:p w:rsidR="0098660B" w:rsidRDefault="005E075A" w:rsidP="005E075A">
      <w:pPr>
        <w:pStyle w:val="a6"/>
        <w:numPr>
          <w:ilvl w:val="0"/>
          <w:numId w:val="4"/>
        </w:numPr>
        <w:tabs>
          <w:tab w:val="right" w:pos="9157"/>
        </w:tabs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BF065D">
        <w:rPr>
          <w:rFonts w:cs="Simplified Arabic" w:hint="cs"/>
          <w:sz w:val="28"/>
          <w:szCs w:val="28"/>
          <w:rtl/>
        </w:rPr>
        <w:t>إجراء دراسات وبحوث مماثلة للبحث الحالي على مراحل دراسية أخرى كالمرحلة المتوسطة والجامعية وشرائح اجتماعية أخرى.</w:t>
      </w:r>
      <w:r w:rsidR="00481768" w:rsidRPr="005E075A">
        <w:rPr>
          <w:rFonts w:cs="Simplified Arabic" w:hint="cs"/>
          <w:sz w:val="28"/>
          <w:szCs w:val="28"/>
          <w:rtl/>
        </w:rPr>
        <w:t xml:space="preserve"> </w:t>
      </w:r>
    </w:p>
    <w:p w:rsidR="005E075A" w:rsidRDefault="005E075A" w:rsidP="005E075A">
      <w:pPr>
        <w:pStyle w:val="a6"/>
        <w:numPr>
          <w:ilvl w:val="0"/>
          <w:numId w:val="4"/>
        </w:numPr>
        <w:tabs>
          <w:tab w:val="right" w:pos="9157"/>
        </w:tabs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BF065D">
        <w:rPr>
          <w:rFonts w:cs="Simplified Arabic" w:hint="cs"/>
          <w:sz w:val="28"/>
          <w:szCs w:val="28"/>
          <w:rtl/>
        </w:rPr>
        <w:t>إجراء دراسات وبحوث علمية أخرى تتناول علاقة الاتجاه نحو الحداثة بمتغيرات أخرى لم يتناولها البحث الحالي 0</w:t>
      </w:r>
    </w:p>
    <w:p w:rsidR="005E075A" w:rsidRPr="005E075A" w:rsidRDefault="005E075A" w:rsidP="005E075A">
      <w:pPr>
        <w:pStyle w:val="a6"/>
        <w:numPr>
          <w:ilvl w:val="0"/>
          <w:numId w:val="4"/>
        </w:numPr>
        <w:tabs>
          <w:tab w:val="right" w:pos="9157"/>
        </w:tabs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BF065D">
        <w:rPr>
          <w:rFonts w:cs="Simplified Arabic" w:hint="cs"/>
          <w:sz w:val="28"/>
          <w:szCs w:val="28"/>
          <w:rtl/>
        </w:rPr>
        <w:t xml:space="preserve">إجراء دراسات أخرى تتناول بناء برامج إرشادية ( فردية أو جمعية ) لتنمية الاتجاه نحو الحداثة لدى طلبة المرحلة الإعدادية .          </w:t>
      </w:r>
    </w:p>
    <w:p w:rsidR="00AA6198" w:rsidRPr="0098660B" w:rsidRDefault="00AA6198" w:rsidP="0098660B">
      <w:pPr>
        <w:pStyle w:val="a3"/>
        <w:spacing w:line="276" w:lineRule="auto"/>
        <w:jc w:val="lowKashida"/>
        <w:rPr>
          <w:rFonts w:ascii="Simplified Arabic" w:hAnsi="Simplified Arabic" w:cs="Simplified Arabic"/>
          <w:sz w:val="28"/>
          <w:szCs w:val="28"/>
        </w:rPr>
      </w:pPr>
    </w:p>
    <w:sectPr w:rsidR="00AA6198" w:rsidRPr="0098660B" w:rsidSect="00435DA7">
      <w:headerReference w:type="default" r:id="rId8"/>
      <w:pgSz w:w="11906" w:h="16838"/>
      <w:pgMar w:top="1440" w:right="1440" w:bottom="1440" w:left="1440" w:header="708" w:footer="708" w:gutter="0"/>
      <w:pgNumType w:start="1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0E1" w:rsidRDefault="00D230E1" w:rsidP="0098660B">
      <w:pPr>
        <w:spacing w:after="0" w:line="240" w:lineRule="auto"/>
      </w:pPr>
      <w:r>
        <w:separator/>
      </w:r>
    </w:p>
  </w:endnote>
  <w:endnote w:type="continuationSeparator" w:id="1">
    <w:p w:rsidR="00D230E1" w:rsidRDefault="00D230E1" w:rsidP="0098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0E1" w:rsidRDefault="00D230E1" w:rsidP="0098660B">
      <w:pPr>
        <w:spacing w:after="0" w:line="240" w:lineRule="auto"/>
      </w:pPr>
      <w:r>
        <w:separator/>
      </w:r>
    </w:p>
  </w:footnote>
  <w:footnote w:type="continuationSeparator" w:id="1">
    <w:p w:rsidR="00D230E1" w:rsidRDefault="00D230E1" w:rsidP="00986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515238"/>
      <w:docPartObj>
        <w:docPartGallery w:val="Page Numbers (Top of Page)"/>
        <w:docPartUnique/>
      </w:docPartObj>
    </w:sdtPr>
    <w:sdtContent>
      <w:p w:rsidR="00435DA7" w:rsidRDefault="00435DA7">
        <w:pPr>
          <w:pStyle w:val="a4"/>
          <w:jc w:val="right"/>
        </w:pPr>
        <w:fldSimple w:instr=" PAGE   \* MERGEFORMAT ">
          <w:r w:rsidRPr="00435DA7">
            <w:rPr>
              <w:rFonts w:cs="Calibri"/>
              <w:noProof/>
              <w:rtl/>
              <w:lang w:val="ar-SA"/>
            </w:rPr>
            <w:t>135</w:t>
          </w:r>
        </w:fldSimple>
      </w:p>
    </w:sdtContent>
  </w:sdt>
  <w:p w:rsidR="0098660B" w:rsidRDefault="009866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43D9"/>
    <w:multiLevelType w:val="hybridMultilevel"/>
    <w:tmpl w:val="70C23166"/>
    <w:lvl w:ilvl="0" w:tplc="9BF21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316A2B92">
      <w:start w:val="1"/>
      <w:numFmt w:val="arabicAlpha"/>
      <w:lvlText w:val="%2-"/>
      <w:lvlJc w:val="center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EA70F6C"/>
    <w:multiLevelType w:val="hybridMultilevel"/>
    <w:tmpl w:val="ACF8506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E3EF7"/>
    <w:multiLevelType w:val="multilevel"/>
    <w:tmpl w:val="29FAC236"/>
    <w:lvl w:ilvl="0">
      <w:start w:val="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>
    <w:nsid w:val="66702BFA"/>
    <w:multiLevelType w:val="hybridMultilevel"/>
    <w:tmpl w:val="ADB0ABA8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8660B"/>
    <w:rsid w:val="000E72A4"/>
    <w:rsid w:val="000E76AF"/>
    <w:rsid w:val="0016192E"/>
    <w:rsid w:val="00207D6D"/>
    <w:rsid w:val="0026718A"/>
    <w:rsid w:val="002F45DF"/>
    <w:rsid w:val="003941CD"/>
    <w:rsid w:val="00426BE0"/>
    <w:rsid w:val="00435DA7"/>
    <w:rsid w:val="0044268D"/>
    <w:rsid w:val="00481768"/>
    <w:rsid w:val="00501149"/>
    <w:rsid w:val="005467C4"/>
    <w:rsid w:val="005E075A"/>
    <w:rsid w:val="00700D3B"/>
    <w:rsid w:val="00711675"/>
    <w:rsid w:val="00800E00"/>
    <w:rsid w:val="0088778B"/>
    <w:rsid w:val="00922D6C"/>
    <w:rsid w:val="00933503"/>
    <w:rsid w:val="0093471A"/>
    <w:rsid w:val="0098660B"/>
    <w:rsid w:val="00A2715F"/>
    <w:rsid w:val="00AA6198"/>
    <w:rsid w:val="00B65519"/>
    <w:rsid w:val="00BF7987"/>
    <w:rsid w:val="00C625A2"/>
    <w:rsid w:val="00CB4EA9"/>
    <w:rsid w:val="00CD4304"/>
    <w:rsid w:val="00D230E1"/>
    <w:rsid w:val="00DA6F59"/>
    <w:rsid w:val="00E81DEE"/>
    <w:rsid w:val="00EA5D86"/>
    <w:rsid w:val="00F01ABC"/>
    <w:rsid w:val="00F66C30"/>
    <w:rsid w:val="00F725C0"/>
    <w:rsid w:val="00FA54B7"/>
    <w:rsid w:val="00FF2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5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60B"/>
    <w:pPr>
      <w:bidi/>
      <w:spacing w:after="0" w:line="240" w:lineRule="auto"/>
    </w:pPr>
  </w:style>
  <w:style w:type="paragraph" w:styleId="a4">
    <w:name w:val="header"/>
    <w:basedOn w:val="a"/>
    <w:link w:val="Char"/>
    <w:uiPriority w:val="99"/>
    <w:unhideWhenUsed/>
    <w:rsid w:val="009866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98660B"/>
  </w:style>
  <w:style w:type="paragraph" w:styleId="a5">
    <w:name w:val="footer"/>
    <w:basedOn w:val="a"/>
    <w:link w:val="Char0"/>
    <w:uiPriority w:val="99"/>
    <w:semiHidden/>
    <w:unhideWhenUsed/>
    <w:rsid w:val="009866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8660B"/>
  </w:style>
  <w:style w:type="paragraph" w:styleId="a6">
    <w:name w:val="List Paragraph"/>
    <w:basedOn w:val="a"/>
    <w:uiPriority w:val="34"/>
    <w:qFormat/>
    <w:rsid w:val="005E07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8B39B-6801-49A6-9D3F-FAF36A22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362</Words>
  <Characters>2066</Characters>
  <Application>Microsoft Office Word</Application>
  <DocSecurity>0</DocSecurity>
  <Lines>17</Lines>
  <Paragraphs>4</Paragraphs>
  <ScaleCrop>false</ScaleCrop>
  <Company>ZzTeaM2009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22</cp:revision>
  <cp:lastPrinted>2013-03-12T21:54:00Z</cp:lastPrinted>
  <dcterms:created xsi:type="dcterms:W3CDTF">2013-03-09T12:17:00Z</dcterms:created>
  <dcterms:modified xsi:type="dcterms:W3CDTF">2013-07-26T13:46:00Z</dcterms:modified>
</cp:coreProperties>
</file>